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4C93" w14:textId="77777777" w:rsidR="00C47BE6" w:rsidRDefault="00000000">
      <w:pPr>
        <w:rPr>
          <w:rFonts w:hint="eastAsia"/>
        </w:rPr>
      </w:pPr>
      <w:r>
        <w:t>Ref. Fra ekstraordinært bestyrelsesmøde d. 23.02.19 hos Torben</w:t>
      </w:r>
    </w:p>
    <w:p w14:paraId="1CF388A2" w14:textId="77777777" w:rsidR="00C47BE6" w:rsidRDefault="00C47BE6">
      <w:pPr>
        <w:rPr>
          <w:rFonts w:hint="eastAsia"/>
        </w:rPr>
      </w:pPr>
    </w:p>
    <w:p w14:paraId="45CD719D" w14:textId="77777777" w:rsidR="00C47BE6" w:rsidRDefault="00C47BE6">
      <w:pPr>
        <w:rPr>
          <w:rFonts w:hint="eastAsia"/>
        </w:rPr>
      </w:pPr>
    </w:p>
    <w:p w14:paraId="758C67CD" w14:textId="77777777" w:rsidR="00C47BE6" w:rsidRDefault="00C47BE6">
      <w:pPr>
        <w:rPr>
          <w:rFonts w:hint="eastAsia"/>
        </w:rPr>
      </w:pPr>
    </w:p>
    <w:p w14:paraId="26772686" w14:textId="77777777" w:rsidR="00C47BE6" w:rsidRDefault="00C47BE6">
      <w:pPr>
        <w:rPr>
          <w:rFonts w:hint="eastAsia"/>
        </w:rPr>
      </w:pPr>
    </w:p>
    <w:p w14:paraId="440DB0AE" w14:textId="77777777" w:rsidR="00C47BE6" w:rsidRDefault="00000000">
      <w:pPr>
        <w:rPr>
          <w:rFonts w:hint="eastAsia"/>
        </w:rPr>
      </w:pPr>
      <w:r>
        <w:t>Tilstede: Torben, Anders, Anker, Yvonne H., Yvonne J. og Conny</w:t>
      </w:r>
    </w:p>
    <w:p w14:paraId="5C3FE06C" w14:textId="77777777" w:rsidR="00C47BE6" w:rsidRDefault="00C47BE6">
      <w:pPr>
        <w:rPr>
          <w:rFonts w:hint="eastAsia"/>
        </w:rPr>
      </w:pPr>
    </w:p>
    <w:p w14:paraId="19916794" w14:textId="77777777" w:rsidR="00C47BE6" w:rsidRDefault="00C47BE6">
      <w:pPr>
        <w:rPr>
          <w:rFonts w:hint="eastAsia"/>
        </w:rPr>
      </w:pPr>
    </w:p>
    <w:p w14:paraId="7A3F5228" w14:textId="77777777" w:rsidR="00C47BE6" w:rsidRDefault="00C47BE6">
      <w:pPr>
        <w:rPr>
          <w:rFonts w:hint="eastAsia"/>
        </w:rPr>
        <w:sectPr w:rsidR="00C47BE6">
          <w:pgSz w:w="11906" w:h="16838"/>
          <w:pgMar w:top="1134" w:right="1134" w:bottom="1134" w:left="1134" w:header="720" w:footer="720" w:gutter="0"/>
          <w:cols w:space="708"/>
          <w:formProt w:val="0"/>
          <w:docGrid w:linePitch="600" w:charSpace="32768"/>
        </w:sectPr>
      </w:pPr>
    </w:p>
    <w:p w14:paraId="6A3FCDFA" w14:textId="77777777" w:rsidR="00C47BE6" w:rsidRDefault="00000000">
      <w:pPr>
        <w:spacing w:before="12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color w:val="000000"/>
        </w:rPr>
        <w:t>Dagsorden:</w:t>
      </w:r>
    </w:p>
    <w:p w14:paraId="2CCDDCFE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70A3C8B3" w14:textId="77777777" w:rsidR="00C47BE6" w:rsidRDefault="00000000">
      <w:pPr>
        <w:spacing w:before="120"/>
        <w:rPr>
          <w:rFonts w:ascii="Calibri;Helvetica;sans-serif" w:hAnsi="Calibri;Helvetica;sans-serif" w:hint="eastAsia"/>
          <w:b/>
          <w:bCs/>
          <w:color w:val="000000"/>
        </w:rPr>
      </w:pPr>
      <w:r>
        <w:rPr>
          <w:rFonts w:ascii="Calibri;Helvetica;sans-serif" w:hAnsi="Calibri;Helvetica;sans-serif"/>
          <w:b/>
          <w:bCs/>
          <w:color w:val="000000"/>
        </w:rPr>
        <w:t>1.  Vandanalyser.</w:t>
      </w:r>
    </w:p>
    <w:p w14:paraId="56575F5B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Resultater på vinterens prøver.:</w:t>
      </w:r>
      <w:r>
        <w:rPr>
          <w:rFonts w:ascii="Calibri;Helvetica;sans-serif" w:hAnsi="Calibri;Helvetica;sans-serif"/>
          <w:i/>
          <w:iCs/>
          <w:color w:val="000000"/>
        </w:rPr>
        <w:t xml:space="preserve"> </w:t>
      </w:r>
      <w:r>
        <w:rPr>
          <w:rFonts w:ascii="Calibri;Helvetica;sans-serif" w:hAnsi="Calibri;Helvetica;sans-serif"/>
          <w:color w:val="000000"/>
        </w:rPr>
        <w:t xml:space="preserve">Der er taget 5 prøver over 2 gange og de er alle lave </w:t>
      </w:r>
      <w:proofErr w:type="gramStart"/>
      <w:r>
        <w:rPr>
          <w:rFonts w:ascii="Calibri;Helvetica;sans-serif" w:hAnsi="Calibri;Helvetica;sans-serif"/>
          <w:color w:val="000000"/>
        </w:rPr>
        <w:t>( 0</w:t>
      </w:r>
      <w:proofErr w:type="gramEnd"/>
      <w:r>
        <w:rPr>
          <w:rFonts w:ascii="Calibri;Helvetica;sans-serif" w:hAnsi="Calibri;Helvetica;sans-serif"/>
          <w:color w:val="000000"/>
        </w:rPr>
        <w:t xml:space="preserve">-13 antal </w:t>
      </w:r>
      <w:proofErr w:type="spellStart"/>
      <w:r>
        <w:rPr>
          <w:rFonts w:ascii="Calibri;Helvetica;sans-serif" w:hAnsi="Calibri;Helvetica;sans-serif"/>
          <w:color w:val="000000"/>
        </w:rPr>
        <w:t>E.coli</w:t>
      </w:r>
      <w:proofErr w:type="spellEnd"/>
      <w:r>
        <w:rPr>
          <w:rFonts w:ascii="Calibri;Helvetica;sans-serif" w:hAnsi="Calibri;Helvetica;sans-serif"/>
          <w:color w:val="000000"/>
        </w:rPr>
        <w:t xml:space="preserve">/100ml) Der må dog helst ikke være mere end 1.  </w:t>
      </w:r>
    </w:p>
    <w:p w14:paraId="70F20849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Flere vandanalyser midt august?</w:t>
      </w:r>
      <w:r>
        <w:rPr>
          <w:rFonts w:ascii="Calibri;Helvetica;sans-serif" w:hAnsi="Calibri;Helvetica;sans-serif"/>
          <w:i/>
          <w:iCs/>
          <w:color w:val="000000"/>
        </w:rPr>
        <w:t xml:space="preserve"> </w:t>
      </w:r>
      <w:r>
        <w:rPr>
          <w:rFonts w:ascii="Calibri;Helvetica;sans-serif" w:hAnsi="Calibri;Helvetica;sans-serif"/>
          <w:color w:val="000000"/>
        </w:rPr>
        <w:t>Prøverne gentages til sommer når belastningen er høj.</w:t>
      </w:r>
    </w:p>
    <w:p w14:paraId="1034DDBF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Hvilke brønde?</w:t>
      </w:r>
      <w:r>
        <w:rPr>
          <w:rFonts w:ascii="Calibri;Helvetica;sans-serif" w:hAnsi="Calibri;Helvetica;sans-serif"/>
          <w:i/>
          <w:iCs/>
          <w:color w:val="000000"/>
        </w:rPr>
        <w:t xml:space="preserve"> </w:t>
      </w:r>
      <w:r>
        <w:rPr>
          <w:rFonts w:ascii="Calibri;Helvetica;sans-serif" w:hAnsi="Calibri;Helvetica;sans-serif"/>
          <w:color w:val="000000"/>
        </w:rPr>
        <w:t xml:space="preserve">Der skal tages fra de 5 steder, hvor der tidligere er taget og deriblandt de steder hvor forekomsten af </w:t>
      </w:r>
      <w:proofErr w:type="spellStart"/>
      <w:r>
        <w:rPr>
          <w:rFonts w:ascii="Calibri;Helvetica;sans-serif" w:hAnsi="Calibri;Helvetica;sans-serif"/>
          <w:color w:val="000000"/>
        </w:rPr>
        <w:t>E.Coli</w:t>
      </w:r>
      <w:proofErr w:type="spellEnd"/>
      <w:r>
        <w:rPr>
          <w:rFonts w:ascii="Calibri;Helvetica;sans-serif" w:hAnsi="Calibri;Helvetica;sans-serif"/>
          <w:color w:val="000000"/>
        </w:rPr>
        <w:t xml:space="preserve"> tidligere har været meget høj. </w:t>
      </w:r>
    </w:p>
    <w:p w14:paraId="572B9A5D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3ECDC18B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7686D094" w14:textId="77777777" w:rsidR="00C47BE6" w:rsidRDefault="00000000">
      <w:pPr>
        <w:spacing w:before="120"/>
        <w:rPr>
          <w:rFonts w:ascii="Calibri;Helvetica;sans-serif" w:hAnsi="Calibri;Helvetica;sans-serif" w:hint="eastAsia"/>
          <w:b/>
          <w:bCs/>
          <w:color w:val="000000"/>
        </w:rPr>
      </w:pPr>
      <w:r>
        <w:rPr>
          <w:rFonts w:ascii="Calibri;Helvetica;sans-serif" w:hAnsi="Calibri;Helvetica;sans-serif"/>
          <w:b/>
          <w:bCs/>
          <w:color w:val="000000"/>
        </w:rPr>
        <w:t>2.   Ændring af dato for Vesterlyngs fødselsdagsfest?</w:t>
      </w:r>
    </w:p>
    <w:p w14:paraId="2CFCAADD" w14:textId="77777777" w:rsidR="00C47BE6" w:rsidRDefault="00000000">
      <w:pPr>
        <w:spacing w:before="12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color w:val="000000"/>
        </w:rPr>
        <w:t xml:space="preserve">Festen er flyttet til 10.august. Yvonne J. har fundet et firma der kan </w:t>
      </w:r>
      <w:proofErr w:type="gramStart"/>
      <w:r>
        <w:rPr>
          <w:rFonts w:ascii="Calibri;Helvetica;sans-serif" w:hAnsi="Calibri;Helvetica;sans-serif"/>
          <w:color w:val="000000"/>
        </w:rPr>
        <w:t>leverer</w:t>
      </w:r>
      <w:proofErr w:type="gramEnd"/>
      <w:r>
        <w:rPr>
          <w:rFonts w:ascii="Calibri;Helvetica;sans-serif" w:hAnsi="Calibri;Helvetica;sans-serif"/>
          <w:color w:val="000000"/>
        </w:rPr>
        <w:t xml:space="preserve"> service m.m.</w:t>
      </w:r>
    </w:p>
    <w:p w14:paraId="7433A5BE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7C6A5278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15EACDE4" w14:textId="77777777" w:rsidR="00C47BE6" w:rsidRDefault="00000000">
      <w:pPr>
        <w:spacing w:before="120"/>
        <w:rPr>
          <w:rFonts w:ascii="Calibri;Helvetica;sans-serif" w:hAnsi="Calibri;Helvetica;sans-serif" w:hint="eastAsia"/>
          <w:b/>
          <w:bCs/>
          <w:color w:val="000000"/>
        </w:rPr>
      </w:pPr>
      <w:r>
        <w:rPr>
          <w:rFonts w:ascii="Calibri;Helvetica;sans-serif" w:hAnsi="Calibri;Helvetica;sans-serif"/>
          <w:b/>
          <w:bCs/>
          <w:color w:val="000000"/>
        </w:rPr>
        <w:t>3.   Gennemgang af Morels materiale.</w:t>
      </w:r>
    </w:p>
    <w:p w14:paraId="6BE966E3" w14:textId="77777777" w:rsidR="00C47BE6" w:rsidRDefault="00000000">
      <w:pPr>
        <w:spacing w:before="12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Accept af Morels plan?</w:t>
      </w:r>
      <w:r>
        <w:rPr>
          <w:rFonts w:ascii="Calibri;Helvetica;sans-serif" w:hAnsi="Calibri;Helvetica;sans-serif"/>
          <w:color w:val="000000"/>
          <w:u w:val="single"/>
        </w:rPr>
        <w:t xml:space="preserve"> </w:t>
      </w:r>
      <w:r>
        <w:rPr>
          <w:rFonts w:ascii="Calibri;Helvetica;sans-serif" w:hAnsi="Calibri;Helvetica;sans-serif"/>
          <w:color w:val="000000"/>
        </w:rPr>
        <w:t xml:space="preserve"> Der er lidt justeringer til de tilsendte tegninger og der skal desuden etableres en </w:t>
      </w:r>
      <w:proofErr w:type="spellStart"/>
      <w:r>
        <w:rPr>
          <w:rFonts w:ascii="Calibri;Helvetica;sans-serif" w:hAnsi="Calibri;Helvetica;sans-serif"/>
          <w:color w:val="000000"/>
        </w:rPr>
        <w:t>sandfanger</w:t>
      </w:r>
      <w:proofErr w:type="spellEnd"/>
      <w:r>
        <w:rPr>
          <w:rFonts w:ascii="Calibri;Helvetica;sans-serif" w:hAnsi="Calibri;Helvetica;sans-serif"/>
          <w:color w:val="000000"/>
        </w:rPr>
        <w:t xml:space="preserve">.  Yvonne H. tager kontakt til Morel vedr. de sidste justeringer.                   Der skal strøm til pumpen og der skal derfor etableres en </w:t>
      </w:r>
      <w:proofErr w:type="spellStart"/>
      <w:r>
        <w:rPr>
          <w:rFonts w:ascii="Calibri;Helvetica;sans-serif" w:hAnsi="Calibri;Helvetica;sans-serif"/>
          <w:color w:val="000000"/>
        </w:rPr>
        <w:t>bimåler</w:t>
      </w:r>
      <w:proofErr w:type="spellEnd"/>
      <w:r>
        <w:rPr>
          <w:rFonts w:ascii="Calibri;Helvetica;sans-serif" w:hAnsi="Calibri;Helvetica;sans-serif"/>
          <w:color w:val="000000"/>
        </w:rPr>
        <w:t xml:space="preserve">. Når </w:t>
      </w:r>
      <w:proofErr w:type="spellStart"/>
      <w:r>
        <w:rPr>
          <w:rFonts w:ascii="Calibri;Helvetica;sans-serif" w:hAnsi="Calibri;Helvetica;sans-serif"/>
          <w:color w:val="000000"/>
        </w:rPr>
        <w:t>tilbudet</w:t>
      </w:r>
      <w:proofErr w:type="spellEnd"/>
      <w:r>
        <w:rPr>
          <w:rFonts w:ascii="Calibri;Helvetica;sans-serif" w:hAnsi="Calibri;Helvetica;sans-serif"/>
          <w:color w:val="000000"/>
        </w:rPr>
        <w:t xml:space="preserve"> indhentes skal dette medtænkes.</w:t>
      </w:r>
    </w:p>
    <w:p w14:paraId="741D021B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 xml:space="preserve">Kontakt til de berørte parceller? </w:t>
      </w:r>
      <w:r>
        <w:rPr>
          <w:rFonts w:ascii="Calibri;Helvetica;sans-serif" w:hAnsi="Calibri;Helvetica;sans-serif"/>
          <w:color w:val="000000"/>
        </w:rPr>
        <w:t xml:space="preserve">  Yvonne H. tager kontakten.</w:t>
      </w:r>
    </w:p>
    <w:p w14:paraId="17E6B887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Indhente tilbud på arbejdet</w:t>
      </w:r>
      <w:proofErr w:type="gramStart"/>
      <w:r>
        <w:rPr>
          <w:rFonts w:ascii="Calibri;Helvetica;sans-serif" w:hAnsi="Calibri;Helvetica;sans-serif"/>
          <w:i/>
          <w:iCs/>
          <w:color w:val="000000"/>
          <w:u w:val="single"/>
        </w:rPr>
        <w:t xml:space="preserve">?: </w:t>
      </w:r>
      <w:r>
        <w:rPr>
          <w:rFonts w:ascii="Calibri;Helvetica;sans-serif" w:hAnsi="Calibri;Helvetica;sans-serif"/>
          <w:color w:val="000000"/>
        </w:rPr>
        <w:t xml:space="preserve"> Yvonne</w:t>
      </w:r>
      <w:proofErr w:type="gramEnd"/>
      <w:r>
        <w:rPr>
          <w:rFonts w:ascii="Calibri;Helvetica;sans-serif" w:hAnsi="Calibri;Helvetica;sans-serif"/>
          <w:color w:val="000000"/>
        </w:rPr>
        <w:t xml:space="preserve"> H. er tovholder på indhentning af tilbud.</w:t>
      </w:r>
    </w:p>
    <w:p w14:paraId="0941CA1E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3BF3A7C8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color w:val="000000"/>
        </w:rPr>
        <w:t xml:space="preserve">Ved kontrol af pumpebrønden: Husk at </w:t>
      </w:r>
      <w:r>
        <w:rPr>
          <w:rFonts w:ascii="Calibri;Helvetica;sans-serif" w:hAnsi="Calibri;Helvetica;sans-serif"/>
          <w:b/>
          <w:bCs/>
          <w:i/>
          <w:iCs/>
          <w:color w:val="000000"/>
        </w:rPr>
        <w:t>låse</w:t>
      </w:r>
      <w:r>
        <w:rPr>
          <w:rFonts w:ascii="Calibri;Helvetica;sans-serif" w:hAnsi="Calibri;Helvetica;sans-serif"/>
          <w:color w:val="000000"/>
        </w:rPr>
        <w:t xml:space="preserve"> låget!</w:t>
      </w:r>
    </w:p>
    <w:p w14:paraId="0D78770E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617C0DEE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6F2F45FD" w14:textId="77777777" w:rsidR="00C47BE6" w:rsidRDefault="00000000">
      <w:pPr>
        <w:spacing w:before="120"/>
        <w:rPr>
          <w:rFonts w:ascii="Calibri;Helvetica;sans-serif" w:hAnsi="Calibri;Helvetica;sans-serif" w:hint="eastAsia"/>
          <w:b/>
          <w:bCs/>
          <w:color w:val="000000"/>
        </w:rPr>
      </w:pPr>
      <w:r>
        <w:rPr>
          <w:rFonts w:ascii="Calibri;Helvetica;sans-serif" w:hAnsi="Calibri;Helvetica;sans-serif"/>
          <w:b/>
          <w:bCs/>
          <w:color w:val="000000"/>
        </w:rPr>
        <w:t>4.   Erklæring ved salg - attest.</w:t>
      </w:r>
    </w:p>
    <w:p w14:paraId="039CF5A6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 xml:space="preserve">Tjekliste for Vesterlyng? </w:t>
      </w:r>
      <w:r>
        <w:rPr>
          <w:rFonts w:ascii="Calibri;Helvetica;sans-serif" w:hAnsi="Calibri;Helvetica;sans-serif"/>
          <w:color w:val="000000"/>
        </w:rPr>
        <w:t xml:space="preserve"> Listen skal bruges </w:t>
      </w:r>
      <w:proofErr w:type="spellStart"/>
      <w:r>
        <w:rPr>
          <w:rFonts w:ascii="Calibri;Helvetica;sans-serif" w:hAnsi="Calibri;Helvetica;sans-serif"/>
          <w:color w:val="000000"/>
        </w:rPr>
        <w:t>i.f.b</w:t>
      </w:r>
      <w:proofErr w:type="spellEnd"/>
      <w:r>
        <w:rPr>
          <w:rFonts w:ascii="Calibri;Helvetica;sans-serif" w:hAnsi="Calibri;Helvetica;sans-serif"/>
          <w:color w:val="000000"/>
        </w:rPr>
        <w:t xml:space="preserve">. med salg.  2 fra bestyrelsen skal syne </w:t>
      </w:r>
      <w:proofErr w:type="gramStart"/>
      <w:r>
        <w:rPr>
          <w:rFonts w:ascii="Calibri;Helvetica;sans-serif" w:hAnsi="Calibri;Helvetica;sans-serif"/>
          <w:color w:val="000000"/>
        </w:rPr>
        <w:t>parcellen  og</w:t>
      </w:r>
      <w:proofErr w:type="gramEnd"/>
      <w:r>
        <w:rPr>
          <w:rFonts w:ascii="Calibri;Helvetica;sans-serif" w:hAnsi="Calibri;Helvetica;sans-serif"/>
          <w:color w:val="000000"/>
        </w:rPr>
        <w:t xml:space="preserve"> udfylde listen. Den indsendes til HB kontoret som skal </w:t>
      </w:r>
      <w:proofErr w:type="gramStart"/>
      <w:r>
        <w:rPr>
          <w:rFonts w:ascii="Calibri;Helvetica;sans-serif" w:hAnsi="Calibri;Helvetica;sans-serif"/>
          <w:color w:val="000000"/>
        </w:rPr>
        <w:t>udfylder</w:t>
      </w:r>
      <w:proofErr w:type="gramEnd"/>
      <w:r>
        <w:rPr>
          <w:rFonts w:ascii="Calibri;Helvetica;sans-serif" w:hAnsi="Calibri;Helvetica;sans-serif"/>
          <w:color w:val="000000"/>
        </w:rPr>
        <w:t xml:space="preserve"> salgspapirerne. Er der ulovligheder på parcellen vil salget ikke kunne finde sted før disse er rettet.</w:t>
      </w:r>
    </w:p>
    <w:p w14:paraId="378882CC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color w:val="000000"/>
        </w:rPr>
        <w:t>Tjeklisten gennemgås og diskuteres og forskellige misforståelser bliver rettet. Derefter godkendes tjeklisten af alle.</w:t>
      </w:r>
    </w:p>
    <w:p w14:paraId="0B0EAD5F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4D1DC025" w14:textId="77777777" w:rsidR="00C47BE6" w:rsidRDefault="00000000">
      <w:pPr>
        <w:spacing w:before="120"/>
        <w:rPr>
          <w:rFonts w:ascii="Calibri;Helvetica;sans-serif" w:hAnsi="Calibri;Helvetica;sans-serif" w:hint="eastAsia"/>
          <w:b/>
          <w:bCs/>
          <w:color w:val="000000"/>
        </w:rPr>
      </w:pPr>
      <w:r>
        <w:rPr>
          <w:rFonts w:ascii="Calibri;Helvetica;sans-serif" w:hAnsi="Calibri;Helvetica;sans-serif"/>
          <w:b/>
          <w:bCs/>
          <w:color w:val="000000"/>
        </w:rPr>
        <w:t>5.   Evt.</w:t>
      </w:r>
    </w:p>
    <w:p w14:paraId="096132D9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lastRenderedPageBreak/>
        <w:t>Emner til beretningen?</w:t>
      </w:r>
      <w:r>
        <w:rPr>
          <w:rFonts w:ascii="Calibri;Helvetica;sans-serif" w:hAnsi="Calibri;Helvetica;sans-serif"/>
          <w:color w:val="000000"/>
        </w:rPr>
        <w:t xml:space="preserve">  Forskellige emner gennemgås. </w:t>
      </w:r>
    </w:p>
    <w:p w14:paraId="70E8556B" w14:textId="77777777" w:rsidR="00C47BE6" w:rsidRDefault="00000000">
      <w:pPr>
        <w:spacing w:before="12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Tekst på hjemmesiden:</w:t>
      </w:r>
      <w:r>
        <w:rPr>
          <w:rFonts w:ascii="Calibri;Helvetica;sans-serif" w:hAnsi="Calibri;Helvetica;sans-serif"/>
          <w:color w:val="000000"/>
        </w:rPr>
        <w:t xml:space="preserve">  Beredskab, Erklæring ved salg, Tjekliste. Alt lægges på hjemmesiden.</w:t>
      </w:r>
    </w:p>
    <w:p w14:paraId="1C21D89E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Muldvarper + lukke dyrehuller i digerne.</w:t>
      </w:r>
      <w:r>
        <w:rPr>
          <w:rFonts w:ascii="Calibri;Helvetica;sans-serif" w:hAnsi="Calibri;Helvetica;sans-serif"/>
          <w:color w:val="000000"/>
        </w:rPr>
        <w:t xml:space="preserve">  Der er igen en del mosegrise-huller ved diget. Alle bedes hjælpe til </w:t>
      </w:r>
      <w:proofErr w:type="gramStart"/>
      <w:r>
        <w:rPr>
          <w:rFonts w:ascii="Calibri;Helvetica;sans-serif" w:hAnsi="Calibri;Helvetica;sans-serif"/>
          <w:color w:val="000000"/>
        </w:rPr>
        <w:t>med,</w:t>
      </w:r>
      <w:proofErr w:type="gramEnd"/>
      <w:r>
        <w:rPr>
          <w:rFonts w:ascii="Calibri;Helvetica;sans-serif" w:hAnsi="Calibri;Helvetica;sans-serif"/>
          <w:color w:val="000000"/>
        </w:rPr>
        <w:t xml:space="preserve"> at stampe lidt af gruset i så hullerne bliver lukket. </w:t>
      </w:r>
    </w:p>
    <w:p w14:paraId="597FEADB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i/>
          <w:iCs/>
          <w:color w:val="000000"/>
          <w:u w:val="single"/>
        </w:rPr>
        <w:t>Andet?</w:t>
      </w:r>
      <w:r>
        <w:rPr>
          <w:rFonts w:ascii="Calibri;Helvetica;sans-serif" w:hAnsi="Calibri;Helvetica;sans-serif"/>
          <w:color w:val="000000"/>
        </w:rPr>
        <w:t xml:space="preserve"> Der mangler lidt slutopfyldning af vejene. Det kommer til at ske i løbet af foråret.</w:t>
      </w:r>
    </w:p>
    <w:p w14:paraId="1B61BC03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color w:val="000000"/>
        </w:rPr>
        <w:t xml:space="preserve">Skraldebilen kører vejene op og får skabt en del huller. Er det muligt f.eks. om vinteren at stille containerne op på Chr. V Jensens vej til tømning, således at skraldebilen ikke er </w:t>
      </w:r>
      <w:proofErr w:type="gramStart"/>
      <w:r>
        <w:rPr>
          <w:rFonts w:ascii="Calibri;Helvetica;sans-serif" w:hAnsi="Calibri;Helvetica;sans-serif"/>
          <w:color w:val="000000"/>
        </w:rPr>
        <w:t>nød</w:t>
      </w:r>
      <w:proofErr w:type="gramEnd"/>
      <w:r>
        <w:rPr>
          <w:rFonts w:ascii="Calibri;Helvetica;sans-serif" w:hAnsi="Calibri;Helvetica;sans-serif"/>
          <w:color w:val="000000"/>
        </w:rPr>
        <w:t xml:space="preserve"> til at kører ned for enderne af </w:t>
      </w:r>
      <w:proofErr w:type="spellStart"/>
      <w:r>
        <w:rPr>
          <w:rFonts w:ascii="Calibri;Helvetica;sans-serif" w:hAnsi="Calibri;Helvetica;sans-serif"/>
          <w:color w:val="000000"/>
        </w:rPr>
        <w:t>Højenevej</w:t>
      </w:r>
      <w:proofErr w:type="spellEnd"/>
      <w:r>
        <w:rPr>
          <w:rFonts w:ascii="Calibri;Helvetica;sans-serif" w:hAnsi="Calibri;Helvetica;sans-serif"/>
          <w:color w:val="000000"/>
        </w:rPr>
        <w:t xml:space="preserve"> og Lavningen? Der diskuteres, men der er ikke helt enighed og vi beslutter at tage emnet op på generalforsamlingen.</w:t>
      </w:r>
    </w:p>
    <w:p w14:paraId="0F767A83" w14:textId="77777777" w:rsidR="00C47BE6" w:rsidRDefault="00000000">
      <w:pPr>
        <w:spacing w:before="120"/>
        <w:rPr>
          <w:rFonts w:ascii="Calibri;Helvetica;sans-serif" w:hAnsi="Calibri;Helvetica;sans-serif" w:hint="eastAsia"/>
          <w:i/>
          <w:iCs/>
          <w:color w:val="000000"/>
          <w:u w:val="single"/>
        </w:rPr>
      </w:pPr>
      <w:r>
        <w:rPr>
          <w:rFonts w:ascii="Calibri;Helvetica;sans-serif" w:hAnsi="Calibri;Helvetica;sans-serif"/>
          <w:color w:val="000000"/>
        </w:rPr>
        <w:t xml:space="preserve">Forslag til Græsmarkens Vandværk: Automatisk aflæsning? Nedsættelse af afgift. Nedsættelse af bestyrelsens diæter. Yvonne H. skriver nogle ændringsforslag til generalforsamlingen.                 Anker skriver ændringsforslag til vandværkets vedtægter. </w:t>
      </w:r>
    </w:p>
    <w:p w14:paraId="4F46A8A3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64C06621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441AF5ED" w14:textId="77777777" w:rsidR="00C47BE6" w:rsidRDefault="00000000">
      <w:pPr>
        <w:spacing w:before="12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color w:val="000000"/>
        </w:rPr>
        <w:t xml:space="preserve">Ref.: Conny </w:t>
      </w:r>
    </w:p>
    <w:p w14:paraId="59595B30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540C3553" w14:textId="77777777" w:rsidR="00C47BE6" w:rsidRDefault="00C47BE6">
      <w:pPr>
        <w:spacing w:before="120"/>
        <w:rPr>
          <w:rFonts w:ascii="Calibri;Helvetica;sans-serif" w:hAnsi="Calibri;Helvetica;sans-serif" w:hint="eastAsia"/>
          <w:color w:val="000000"/>
        </w:rPr>
      </w:pPr>
    </w:p>
    <w:p w14:paraId="736698C6" w14:textId="77777777" w:rsidR="00C47BE6" w:rsidRDefault="00C47BE6">
      <w:pPr>
        <w:spacing w:before="120"/>
        <w:rPr>
          <w:rFonts w:ascii="Roboto;RobotoDraft;Helvetica;Ar" w:hAnsi="Roboto;RobotoDraft;Helvetica;Ar" w:hint="eastAsia"/>
          <w:b/>
          <w:bCs/>
          <w:color w:val="000000"/>
        </w:rPr>
      </w:pPr>
    </w:p>
    <w:p w14:paraId="41FFEC26" w14:textId="77777777" w:rsidR="00C47BE6" w:rsidRDefault="00C47BE6">
      <w:pPr>
        <w:rPr>
          <w:rFonts w:hint="eastAsia"/>
        </w:rPr>
        <w:sectPr w:rsidR="00C47BE6">
          <w:type w:val="continuous"/>
          <w:pgSz w:w="11906" w:h="16838"/>
          <w:pgMar w:top="1134" w:right="1134" w:bottom="1134" w:left="1134" w:header="720" w:footer="720" w:gutter="0"/>
          <w:cols w:space="708"/>
          <w:formProt w:val="0"/>
          <w:docGrid w:linePitch="600" w:charSpace="32768"/>
        </w:sectPr>
      </w:pPr>
    </w:p>
    <w:p w14:paraId="12135057" w14:textId="77777777" w:rsidR="00C47BE6" w:rsidRDefault="00000000">
      <w:pPr>
        <w:rPr>
          <w:rFonts w:hint="eastAsia"/>
        </w:rPr>
      </w:pPr>
      <w:r>
        <w:br/>
      </w:r>
    </w:p>
    <w:sectPr w:rsidR="00C47BE6">
      <w:type w:val="continuous"/>
      <w:pgSz w:w="11906" w:h="16838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;Helvetica;sans-serif">
    <w:altName w:val="Cambria"/>
    <w:panose1 w:val="020B0604020202020204"/>
    <w:charset w:val="00"/>
    <w:family w:val="roman"/>
    <w:notTrueType/>
    <w:pitch w:val="default"/>
  </w:font>
  <w:font w:name="Roboto;RobotoDraft;Helvetica;A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6"/>
    <w:rsid w:val="003F618B"/>
    <w:rsid w:val="00C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F99BD"/>
  <w15:docId w15:val="{ED0EDCCD-8EC5-9140-B840-7A11EBD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jacobsen</dc:creator>
  <dc:description/>
  <cp:lastModifiedBy>yvonne jacobsen</cp:lastModifiedBy>
  <cp:revision>2</cp:revision>
  <dcterms:created xsi:type="dcterms:W3CDTF">2022-10-27T10:47:00Z</dcterms:created>
  <dcterms:modified xsi:type="dcterms:W3CDTF">2022-10-27T10:47:00Z</dcterms:modified>
  <dc:language>da-DK</dc:language>
</cp:coreProperties>
</file>